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4A0"/>
      </w:tblPr>
      <w:tblGrid>
        <w:gridCol w:w="4960"/>
        <w:gridCol w:w="1840"/>
        <w:gridCol w:w="1240"/>
        <w:gridCol w:w="1960"/>
      </w:tblGrid>
      <w:tr w:rsidR="00910B3F" w:rsidRPr="0091544D" w:rsidTr="00910B3F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KITCHEN &amp; DINING ROOM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Year of Purchase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Replacement Cost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Table, chairs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Hutch, sideboard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Large appliances (list)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Small appliances (list)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Microwave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Dishes, two sets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Silverware, flatware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Glasses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Linens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ESTIMATED REPLACEMENT COST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LIVING ROOM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Year of Purchase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Replacement Cost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TV, VCRs, DVD Players and other electronics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Stereo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Sofas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Chairs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Tables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Cabinets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Books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Book shelves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CDs, videos, tapes, albums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Artwork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Collections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Curtains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Carpeting, rugs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Lighting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ESTIMATED REPLACEMENT COST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BEDROOMS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Year of Purchase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Replacement Cost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TVs, VCRs, radios, stereos, and other electronics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Bedding, sheets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Furniture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Lighting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Personal Computers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Carpets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Overcoats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Formal Wear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Shoes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Sweaters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Jackets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Dresses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Accessories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Suits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Jewelry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Curtains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ESTIMATED REPLACEMENT COST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Sports, Hobbies, Bathroom, Miscellaneous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Year of Purchase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Replacement Cost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Towels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Grooming gear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Bathroom appliances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Golf clubs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Bicycles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Guns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Cameras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Ski gear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Camping equipment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Exercise equipment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Telephones, answering machines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Fans, heaters, air conditioners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Luggage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Desk, chairs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Piano, musical instruments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Sewing machine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Lawn mower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Garden tools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Office equipment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Computers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ESTIMATED REPLACEMENT COST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1544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10B3F" w:rsidRPr="0091544D" w:rsidTr="00910B3F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 OF ALL CATEGORIES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D667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0B3F" w:rsidRPr="0091544D" w:rsidRDefault="00910B3F" w:rsidP="009D25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910B3F" w:rsidRDefault="00910B3F"/>
    <w:sectPr w:rsidR="00910B3F" w:rsidSect="00910B3F">
      <w:headerReference w:type="default" r:id="rId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53" w:rsidRDefault="00AC3153" w:rsidP="00910B3F">
      <w:pPr>
        <w:spacing w:after="0" w:line="240" w:lineRule="auto"/>
      </w:pPr>
      <w:r>
        <w:separator/>
      </w:r>
    </w:p>
  </w:endnote>
  <w:endnote w:type="continuationSeparator" w:id="1">
    <w:p w:rsidR="00AC3153" w:rsidRDefault="00AC3153" w:rsidP="0091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53" w:rsidRDefault="00AC3153" w:rsidP="00910B3F">
      <w:pPr>
        <w:spacing w:after="0" w:line="240" w:lineRule="auto"/>
      </w:pPr>
      <w:r>
        <w:separator/>
      </w:r>
    </w:p>
  </w:footnote>
  <w:footnote w:type="continuationSeparator" w:id="1">
    <w:p w:rsidR="00AC3153" w:rsidRDefault="00AC3153" w:rsidP="0091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F" w:rsidRPr="00910B3F" w:rsidRDefault="00910B3F" w:rsidP="00910B3F">
    <w:pPr>
      <w:pStyle w:val="Header"/>
      <w:jc w:val="center"/>
      <w:rPr>
        <w:rFonts w:asciiTheme="majorHAnsi" w:hAnsiTheme="majorHAnsi"/>
        <w:sz w:val="48"/>
        <w:szCs w:val="48"/>
      </w:rPr>
    </w:pPr>
    <w:r w:rsidRPr="00910B3F">
      <w:rPr>
        <w:rFonts w:asciiTheme="majorHAnsi" w:hAnsiTheme="majorHAnsi"/>
        <w:sz w:val="48"/>
        <w:szCs w:val="48"/>
      </w:rPr>
      <w:t>Inventory of Belongings</w:t>
    </w:r>
  </w:p>
  <w:p w:rsidR="00910B3F" w:rsidRDefault="00910B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3F"/>
    <w:rsid w:val="00736132"/>
    <w:rsid w:val="00910B3F"/>
    <w:rsid w:val="00A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3F"/>
  </w:style>
  <w:style w:type="paragraph" w:styleId="Footer">
    <w:name w:val="footer"/>
    <w:basedOn w:val="Normal"/>
    <w:link w:val="FooterChar"/>
    <w:uiPriority w:val="99"/>
    <w:semiHidden/>
    <w:unhideWhenUsed/>
    <w:rsid w:val="0091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B3F"/>
  </w:style>
  <w:style w:type="paragraph" w:styleId="BalloonText">
    <w:name w:val="Balloon Text"/>
    <w:basedOn w:val="Normal"/>
    <w:link w:val="BalloonTextChar"/>
    <w:uiPriority w:val="99"/>
    <w:semiHidden/>
    <w:unhideWhenUsed/>
    <w:rsid w:val="0091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</Words>
  <Characters>1462</Characters>
  <Application>Microsoft Office Word</Application>
  <DocSecurity>0</DocSecurity>
  <Lines>12</Lines>
  <Paragraphs>3</Paragraphs>
  <ScaleCrop>false</ScaleCrop>
  <Company>Van Zandt Agency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MBEHLER</dc:creator>
  <cp:lastModifiedBy>MBEHLER</cp:lastModifiedBy>
  <cp:revision>1</cp:revision>
  <dcterms:created xsi:type="dcterms:W3CDTF">2018-05-30T13:46:00Z</dcterms:created>
  <dcterms:modified xsi:type="dcterms:W3CDTF">2018-05-30T13:52:00Z</dcterms:modified>
</cp:coreProperties>
</file>